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07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301105" cy="8664019"/>
            <wp:effectExtent l="19050" t="0" r="4445" b="0"/>
            <wp:docPr id="1" name="Рисунок 1" descr="C:\Users\Администратор\Pictures\2019-11-10 Управляющий совет\Управляющий со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11-10 Управляющий совет\Управляющий совет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C8" w:rsidRP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DF3BC8" w:rsidRDefault="00DF3BC8" w:rsidP="004459F4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91757C" w:rsidRPr="0048331A" w:rsidRDefault="0091757C" w:rsidP="00445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31A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lastRenderedPageBreak/>
        <w:t>ПОЛОЖЕНИЕ</w:t>
      </w:r>
    </w:p>
    <w:p w:rsidR="0091757C" w:rsidRPr="0048331A" w:rsidRDefault="0091757C" w:rsidP="00445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sz w:val="24"/>
          <w:szCs w:val="24"/>
          <w:lang w:val="ru-RU"/>
        </w:rPr>
        <w:t>об Управляющем совете дошкольного учреждения</w:t>
      </w:r>
    </w:p>
    <w:p w:rsidR="004459F4" w:rsidRPr="0048331A" w:rsidRDefault="004459F4" w:rsidP="00445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sz w:val="24"/>
          <w:szCs w:val="24"/>
          <w:lang w:val="ru-RU"/>
        </w:rPr>
        <w:t>муниципального бюджетного дошкольного образовательного учреждения –</w:t>
      </w:r>
    </w:p>
    <w:p w:rsidR="004459F4" w:rsidRPr="0048331A" w:rsidRDefault="004459F4" w:rsidP="004459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sz w:val="24"/>
          <w:szCs w:val="24"/>
          <w:lang w:val="ru-RU"/>
        </w:rPr>
        <w:t>Детский сад «Радуга» с. Бясь-Кюель</w:t>
      </w:r>
    </w:p>
    <w:p w:rsidR="004459F4" w:rsidRPr="0048331A" w:rsidRDefault="004459F4" w:rsidP="004459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района «Горный улус»</w:t>
      </w:r>
    </w:p>
    <w:p w:rsidR="004459F4" w:rsidRPr="0048331A" w:rsidRDefault="004459F4" w:rsidP="004459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bCs/>
          <w:sz w:val="24"/>
          <w:szCs w:val="24"/>
          <w:lang w:val="ru-RU"/>
        </w:rPr>
        <w:t>Республики Саха (Якутия)</w:t>
      </w:r>
    </w:p>
    <w:p w:rsidR="00B6742A" w:rsidRPr="0048331A" w:rsidRDefault="00B6742A" w:rsidP="004459F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070A" w:rsidRPr="0048331A" w:rsidRDefault="00BD7417" w:rsidP="004459F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91757C" w:rsidRPr="0048331A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91757C" w:rsidRPr="0048331A" w:rsidRDefault="0091757C" w:rsidP="004459F4">
      <w:pPr>
        <w:shd w:val="clear" w:color="auto" w:fill="FFFFFF"/>
        <w:tabs>
          <w:tab w:val="left" w:pos="28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74F08" w:rsidRPr="0048331A" w:rsidRDefault="00D74F08" w:rsidP="004459F4">
      <w:pPr>
        <w:shd w:val="clear" w:color="auto" w:fill="FFFFFF"/>
        <w:tabs>
          <w:tab w:val="left" w:pos="289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  <w:sectPr w:rsidR="00D74F08" w:rsidRPr="0048331A" w:rsidSect="004459F4">
          <w:pgSz w:w="11909" w:h="16834" w:code="9"/>
          <w:pgMar w:top="567" w:right="852" w:bottom="567" w:left="1134" w:header="720" w:footer="720" w:gutter="0"/>
          <w:cols w:space="60"/>
          <w:noEndnote/>
        </w:sectPr>
      </w:pPr>
    </w:p>
    <w:p w:rsidR="0091757C" w:rsidRPr="0048331A" w:rsidRDefault="004459F4" w:rsidP="004459F4">
      <w:pPr>
        <w:pStyle w:val="a6"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lastRenderedPageBreak/>
        <w:t xml:space="preserve">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Управляю</w:t>
      </w:r>
      <w:r w:rsidR="00BE5912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щий совет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(далее </w:t>
      </w:r>
      <w:r w:rsidR="00BD7417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–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Совет)</w:t>
      </w:r>
      <w:r w:rsidR="00BE5912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="00BE5912" w:rsidRPr="0048331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муниципального бюджетного </w:t>
      </w:r>
      <w:r w:rsidR="00BE5912" w:rsidRPr="0048331A">
        <w:rPr>
          <w:rFonts w:ascii="Times New Roman" w:hAnsi="Times New Roman"/>
          <w:bCs/>
          <w:sz w:val="24"/>
          <w:szCs w:val="24"/>
          <w:lang w:val="ru-RU"/>
        </w:rPr>
        <w:t xml:space="preserve">дошкольного образовательного  учреждения </w:t>
      </w:r>
      <w:r w:rsidRPr="0048331A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="00BE5912"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Детск</w:t>
      </w:r>
      <w:r w:rsidR="00853611"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ий сад</w:t>
      </w:r>
      <w:r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</w:t>
      </w:r>
      <w:r w:rsidR="00BE5912"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«</w:t>
      </w:r>
      <w:r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Радуга</w:t>
      </w:r>
      <w:r w:rsidR="00BE5912"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»</w:t>
      </w:r>
      <w:r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 xml:space="preserve"> с. Бясь-Кюель</w:t>
      </w:r>
      <w:r w:rsidR="00BE5912" w:rsidRPr="0048331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8331A">
        <w:rPr>
          <w:rFonts w:ascii="Times New Roman" w:hAnsi="Times New Roman"/>
          <w:bCs/>
          <w:sz w:val="24"/>
          <w:szCs w:val="24"/>
          <w:lang w:val="ru-RU"/>
        </w:rPr>
        <w:t>муниципального района «Горный</w:t>
      </w:r>
      <w:r w:rsidR="00BE5912" w:rsidRPr="0048331A">
        <w:rPr>
          <w:rFonts w:ascii="Times New Roman" w:hAnsi="Times New Roman"/>
          <w:bCs/>
          <w:sz w:val="24"/>
          <w:szCs w:val="24"/>
          <w:lang w:val="ru-RU"/>
        </w:rPr>
        <w:t xml:space="preserve"> улус» </w:t>
      </w:r>
      <w:r w:rsidRPr="0048331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Республики Саха (Якутия)</w:t>
      </w:r>
      <w:r w:rsidR="00B6742A" w:rsidRPr="0048331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B6742A"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(далее Учреждение</w:t>
      </w:r>
      <w:r w:rsidR="00B6742A" w:rsidRPr="0048331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)</w:t>
      </w:r>
      <w:r w:rsidR="00BE5912" w:rsidRPr="0048331A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,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является </w:t>
      </w:r>
      <w:r w:rsidR="00BD7417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государственно-общественным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коллегиальным органом самоуправления,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 xml:space="preserve">формируемый из представителей участников образовательного процесса, а также граждан, представителей их общественных объединений и решающий в соответствии с уставом </w:t>
      </w:r>
      <w:r w:rsidR="00B6742A" w:rsidRPr="0048331A">
        <w:rPr>
          <w:rFonts w:ascii="Times New Roman" w:hAnsi="Times New Roman"/>
          <w:sz w:val="24"/>
          <w:szCs w:val="24"/>
          <w:lang w:val="ru-RU"/>
        </w:rPr>
        <w:t>Учреждения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 xml:space="preserve"> вопросы, относящиеся к его полномочиям.</w:t>
      </w:r>
    </w:p>
    <w:p w:rsidR="00F8485C" w:rsidRPr="0048331A" w:rsidRDefault="00DA0CF4" w:rsidP="004459F4">
      <w:pPr>
        <w:pStyle w:val="a6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bCs/>
          <w:iCs/>
          <w:color w:val="FF0000"/>
          <w:sz w:val="24"/>
          <w:szCs w:val="24"/>
          <w:lang w:val="ru-RU"/>
        </w:rPr>
        <w:t xml:space="preserve"> </w:t>
      </w:r>
      <w:r w:rsidR="00F8485C" w:rsidRPr="0048331A">
        <w:rPr>
          <w:rFonts w:ascii="Times New Roman" w:hAnsi="Times New Roman"/>
          <w:bCs/>
          <w:iCs/>
          <w:sz w:val="24"/>
          <w:szCs w:val="24"/>
          <w:lang w:val="ru-RU"/>
        </w:rPr>
        <w:t>Управляющий с</w:t>
      </w:r>
      <w:r w:rsidR="00F8485C" w:rsidRPr="0048331A">
        <w:rPr>
          <w:rFonts w:ascii="Times New Roman" w:hAnsi="Times New Roman"/>
          <w:sz w:val="24"/>
          <w:szCs w:val="24"/>
          <w:lang w:val="ru-RU"/>
        </w:rPr>
        <w:t>овет создается и осуществляет свою деятельность в соответствии статьи 26 Федерального закона от 29.12.2012 № 273-ФЗ «Об образовании в Российской Федерации», закона Республики Саха (Якутия) «О государственно-общественном управлении в сфере дошкольного и общего образования в Республике Саха (Якутия)», принятого постановлением Государственного собрания (Ил Тумэн) Республик</w:t>
      </w:r>
      <w:r w:rsidR="001B0262">
        <w:rPr>
          <w:rFonts w:ascii="Times New Roman" w:hAnsi="Times New Roman"/>
          <w:sz w:val="24"/>
          <w:szCs w:val="24"/>
          <w:lang w:val="ru-RU"/>
        </w:rPr>
        <w:t xml:space="preserve">и Саха (Якутия) от 19.02.2009 </w:t>
      </w:r>
      <w:r w:rsidR="001B0262" w:rsidRPr="001B0262">
        <w:rPr>
          <w:rFonts w:ascii="Times New Roman" w:hAnsi="Times New Roman"/>
          <w:sz w:val="24"/>
          <w:szCs w:val="24"/>
          <w:lang w:val="ru-RU"/>
        </w:rPr>
        <w:t>663-3</w:t>
      </w:r>
      <w:r w:rsidR="00F8485C" w:rsidRPr="0048331A">
        <w:rPr>
          <w:rFonts w:ascii="Times New Roman" w:hAnsi="Times New Roman"/>
          <w:sz w:val="24"/>
          <w:szCs w:val="24"/>
          <w:lang w:val="ru-RU"/>
        </w:rPr>
        <w:t xml:space="preserve"> 216-</w:t>
      </w:r>
      <w:r w:rsidR="001B0262">
        <w:rPr>
          <w:rFonts w:ascii="Times New Roman" w:hAnsi="Times New Roman"/>
          <w:sz w:val="24"/>
          <w:szCs w:val="24"/>
        </w:rPr>
        <w:t>IV</w:t>
      </w:r>
      <w:r w:rsidR="00F8485C" w:rsidRPr="0048331A">
        <w:rPr>
          <w:rFonts w:ascii="Times New Roman" w:hAnsi="Times New Roman"/>
          <w:sz w:val="24"/>
          <w:szCs w:val="24"/>
          <w:lang w:val="ru-RU"/>
        </w:rPr>
        <w:t>, целью придания открытости и повышения инвестиционной привлекательности сферы образования; возможности появления внешней оценки деятельности Учреждения и его управления; повышения общественного статуса Учреждения.</w:t>
      </w:r>
    </w:p>
    <w:p w:rsidR="00D53D43" w:rsidRPr="0048331A" w:rsidRDefault="00F8485C" w:rsidP="004459F4">
      <w:pPr>
        <w:shd w:val="clear" w:color="auto" w:fill="FFFFFF"/>
        <w:tabs>
          <w:tab w:val="left" w:pos="1152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1.3.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а также регламентом Совета, иными локальными нормативными актами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BD7417" w:rsidRPr="0048331A" w:rsidRDefault="00F8485C" w:rsidP="0044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>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91757C" w:rsidRPr="0048331A" w:rsidRDefault="00F8485C" w:rsidP="004459F4">
      <w:pPr>
        <w:shd w:val="clear" w:color="auto" w:fill="FFFFFF"/>
        <w:tabs>
          <w:tab w:val="left" w:pos="1152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1.4.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Уставом дошкольного учреждения предусматривается:</w:t>
      </w:r>
    </w:p>
    <w:p w:rsidR="0091757C" w:rsidRPr="0048331A" w:rsidRDefault="0091757C" w:rsidP="004459F4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а) численность и порядок формирования и деятельности Совета;</w:t>
      </w:r>
    </w:p>
    <w:p w:rsidR="0091757C" w:rsidRPr="0048331A" w:rsidRDefault="0091757C" w:rsidP="004459F4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б) компетенция Совета</w:t>
      </w:r>
    </w:p>
    <w:p w:rsidR="0091757C" w:rsidRPr="0048331A" w:rsidRDefault="00BD7417" w:rsidP="004459F4">
      <w:pPr>
        <w:shd w:val="clear" w:color="auto" w:fill="FFFFFF"/>
        <w:tabs>
          <w:tab w:val="left" w:pos="1152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1.5. 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Члены Совета не получают вознаграждения за работу в Совете.</w:t>
      </w:r>
    </w:p>
    <w:p w:rsidR="0091757C" w:rsidRPr="0048331A" w:rsidRDefault="0091757C" w:rsidP="004459F4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</w:p>
    <w:p w:rsidR="0091757C" w:rsidRPr="0048331A" w:rsidRDefault="00BD7417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color w:val="000000"/>
          <w:spacing w:val="-1"/>
          <w:w w:val="91"/>
          <w:sz w:val="24"/>
          <w:szCs w:val="24"/>
          <w:lang w:val="ru-RU"/>
        </w:rPr>
        <w:t>2</w:t>
      </w:r>
      <w:r w:rsidR="0091757C" w:rsidRPr="0048331A">
        <w:rPr>
          <w:rFonts w:ascii="Times New Roman" w:hAnsi="Times New Roman"/>
          <w:b/>
          <w:color w:val="000000"/>
          <w:spacing w:val="-1"/>
          <w:w w:val="91"/>
          <w:sz w:val="24"/>
          <w:szCs w:val="24"/>
          <w:lang w:val="ru-RU"/>
        </w:rPr>
        <w:t xml:space="preserve">. </w:t>
      </w:r>
      <w:r w:rsidR="0091757C" w:rsidRPr="0048331A">
        <w:rPr>
          <w:rFonts w:ascii="Times New Roman" w:hAnsi="Times New Roman"/>
          <w:b/>
          <w:sz w:val="24"/>
          <w:szCs w:val="24"/>
          <w:lang w:val="ru-RU"/>
        </w:rPr>
        <w:t>Структура Совета, порядок его формирования</w:t>
      </w:r>
    </w:p>
    <w:p w:rsidR="00D74F08" w:rsidRPr="0048331A" w:rsidRDefault="00D74F08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7417" w:rsidRPr="0048331A" w:rsidRDefault="00BD7417" w:rsidP="0044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2.1.  В состав управляющего совета Учреждения  входят:</w:t>
      </w:r>
    </w:p>
    <w:p w:rsidR="00BD7417" w:rsidRPr="0048331A" w:rsidRDefault="00BD7417" w:rsidP="00445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а) избранные представители родителей (законных представителей);</w:t>
      </w:r>
    </w:p>
    <w:p w:rsidR="00BD7417" w:rsidRPr="0048331A" w:rsidRDefault="00BD7417" w:rsidP="00445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б) избранные представители работников Учреждения;</w:t>
      </w:r>
    </w:p>
    <w:p w:rsidR="00BD7417" w:rsidRPr="0048331A" w:rsidRDefault="00BD7417" w:rsidP="00445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в) заведующий Учреждением;</w:t>
      </w:r>
    </w:p>
    <w:p w:rsidR="00BD7417" w:rsidRPr="0048331A" w:rsidRDefault="00BD7417" w:rsidP="00445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г) представитель (доверенное лицо) Учредителя Учреждения;</w:t>
      </w:r>
    </w:p>
    <w:p w:rsidR="00BD7417" w:rsidRPr="0048331A" w:rsidRDefault="00BD7417" w:rsidP="004459F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д) 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спорта, лица известные своей культурой, научной, общественной (в том числе благотворительной) деятельностью, лица, чья профессиональная и (или) общественная деятельность, знания, возможности могут позитивным образом содействовать функционированию и развитию Учреждения.</w:t>
      </w:r>
    </w:p>
    <w:p w:rsidR="00F8485C" w:rsidRPr="0048331A" w:rsidRDefault="00514185" w:rsidP="004459F4">
      <w:pPr>
        <w:shd w:val="clear" w:color="auto" w:fill="FFFFFF"/>
        <w:tabs>
          <w:tab w:val="left" w:pos="1152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2.2.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Общая численность Совета определяется уставом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="00F8485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91757C" w:rsidRPr="0048331A" w:rsidRDefault="0091757C" w:rsidP="004459F4">
      <w:pPr>
        <w:shd w:val="clear" w:color="auto" w:fill="FFFFFF"/>
        <w:tabs>
          <w:tab w:val="left" w:pos="1152"/>
          <w:tab w:val="left" w:pos="48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>Количество членов Совета из числа родителей не</w:t>
      </w:r>
      <w:r w:rsidR="00B6742A" w:rsidRPr="0048331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8331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может быть меньше 1/3 и </w:t>
      </w:r>
      <w:r w:rsidRPr="0048331A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больше ½ общего числа членов Совета;</w:t>
      </w:r>
    </w:p>
    <w:p w:rsidR="0091757C" w:rsidRPr="0048331A" w:rsidRDefault="0091757C" w:rsidP="004459F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Количество членов Совета из числа работников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не может 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превышать 1/4 от общего числа членов Совета;</w:t>
      </w:r>
    </w:p>
    <w:p w:rsidR="0091757C" w:rsidRPr="0048331A" w:rsidRDefault="0091757C" w:rsidP="004459F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Остальные места в Совете занимают: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заведующий У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чреждения, представитель учредителя, кооптированные члены.</w:t>
      </w:r>
    </w:p>
    <w:p w:rsidR="00D53D43" w:rsidRPr="0048331A" w:rsidRDefault="00514185" w:rsidP="004459F4">
      <w:p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lastRenderedPageBreak/>
        <w:t xml:space="preserve">2.3. </w:t>
      </w:r>
      <w:r w:rsidR="00F8485C"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Члены Совета </w:t>
      </w:r>
      <w:r w:rsidR="0091757C"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>из</w:t>
      </w:r>
      <w:r w:rsidR="00DA0CF4"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 </w:t>
      </w:r>
      <w:r w:rsidR="00F8485C"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числа родителей (законных </w:t>
      </w:r>
      <w:r w:rsidR="0091757C"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представителей)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воспитанников</w:t>
      </w:r>
      <w:r w:rsidR="009904EF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избираются на 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>родительско</w:t>
      </w:r>
      <w:r w:rsidR="009904EF" w:rsidRPr="0048331A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DA0CF4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904EF" w:rsidRPr="0048331A">
        <w:rPr>
          <w:rFonts w:ascii="Times New Roman" w:hAnsi="Times New Roman"/>
          <w:color w:val="000000"/>
          <w:sz w:val="24"/>
          <w:szCs w:val="24"/>
          <w:lang w:val="ru-RU"/>
        </w:rPr>
        <w:t>собрании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(с участием делегатов от </w:t>
      </w:r>
      <w:r w:rsidR="0091757C" w:rsidRPr="0048331A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групп).</w:t>
      </w:r>
    </w:p>
    <w:p w:rsidR="0091757C" w:rsidRPr="0048331A" w:rsidRDefault="00F8485C" w:rsidP="004459F4">
      <w:p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2.4. В случае организации выборов членов </w:t>
      </w:r>
      <w:r w:rsidR="0091757C" w:rsidRPr="0048331A">
        <w:rPr>
          <w:rFonts w:ascii="Times New Roman" w:hAnsi="Times New Roman"/>
          <w:color w:val="000000"/>
          <w:spacing w:val="7"/>
          <w:sz w:val="24"/>
          <w:szCs w:val="24"/>
          <w:lang w:val="ru-RU"/>
        </w:rPr>
        <w:t xml:space="preserve">Совета из  числа родителей 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>посредством родительско</w:t>
      </w:r>
      <w:r w:rsidR="009904EF" w:rsidRPr="0048331A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 w:rsidR="00DA0CF4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904EF" w:rsidRPr="0048331A">
        <w:rPr>
          <w:rFonts w:ascii="Times New Roman" w:hAnsi="Times New Roman"/>
          <w:color w:val="000000"/>
          <w:sz w:val="24"/>
          <w:szCs w:val="24"/>
          <w:lang w:val="ru-RU"/>
        </w:rPr>
        <w:t>собрания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применяются следующие правила:</w:t>
      </w:r>
    </w:p>
    <w:p w:rsidR="00D53D43" w:rsidRPr="0048331A" w:rsidRDefault="0091757C" w:rsidP="004459F4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Делегаты </w:t>
      </w:r>
      <w:r w:rsidR="009904EF"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собрания</w:t>
      </w:r>
      <w:r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избираются на групповых родительских собраниях по </w:t>
      </w:r>
      <w:r w:rsidR="00F8485C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одному 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от  </w:t>
      </w:r>
      <w:r w:rsidR="00F8485C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каждой группы.  Решение 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собра</w:t>
      </w:r>
      <w:r w:rsidR="00F8485C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ния об избрании делегата 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на </w:t>
      </w:r>
      <w:r w:rsidR="009904EF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собрание</w:t>
      </w:r>
      <w:r w:rsidR="00F8485C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принимается большинством голосов родителей 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(законных </w:t>
      </w:r>
      <w:r w:rsidR="00F8485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представителей), присутствующих на собрании, и </w:t>
      </w: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оформляется протоколом, подписываемым всеми участниками собрания.  </w:t>
      </w:r>
    </w:p>
    <w:p w:rsidR="00D53D43" w:rsidRPr="0048331A" w:rsidRDefault="009904EF" w:rsidP="004459F4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</w:t>
      </w:r>
      <w:r w:rsidR="00D53D43"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</w:t>
      </w:r>
      <w:r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рание</w:t>
      </w:r>
      <w:r w:rsidR="0091757C"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признается правомочной, если в ее работе принимают участие </w:t>
      </w:r>
      <w:r w:rsidR="0091757C"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не менее двух третей избранных делегатов. </w:t>
      </w:r>
      <w:r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>Собрание</w:t>
      </w:r>
      <w:r w:rsidR="0091757C"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 избирает из своего 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>состава председателя, секретаря и при необходимости счетную комиссию.</w:t>
      </w:r>
    </w:p>
    <w:p w:rsidR="00D53D43" w:rsidRPr="0048331A" w:rsidRDefault="0091757C" w:rsidP="004459F4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Члены  Совета  избираются  из  числа  делегатов,  присутствующих  на </w:t>
      </w:r>
      <w:r w:rsidR="009904EF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собрании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Предложения по кандидатурам членов Совета могут быть внесены </w:t>
      </w:r>
      <w:r w:rsidR="00F8485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делегатами </w:t>
      </w:r>
      <w:r w:rsidR="009904EF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собрания</w:t>
      </w:r>
      <w:r w:rsidR="00F8485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заведующим Учреждения</w:t>
      </w: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, 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представителем учредителя в составе Совета.</w:t>
      </w:r>
    </w:p>
    <w:p w:rsidR="00324556" w:rsidRPr="0048331A" w:rsidRDefault="0091757C" w:rsidP="004459F4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Решения </w:t>
      </w:r>
      <w:r w:rsidR="009904EF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собрания</w:t>
      </w: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принимаются голосованием большин</w:t>
      </w:r>
      <w:r w:rsidR="00F8485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ством голосов присутствующих делегатов и оформляются протоколом, </w:t>
      </w: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подписываемым председателем и секретарем </w:t>
      </w:r>
      <w:r w:rsidR="009904EF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собрания</w:t>
      </w: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. В случае избрания счетной комиссии к 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протоколу </w:t>
      </w:r>
      <w:r w:rsidR="009904EF" w:rsidRPr="0048331A">
        <w:rPr>
          <w:rFonts w:ascii="Times New Roman" w:hAnsi="Times New Roman"/>
          <w:color w:val="000000"/>
          <w:sz w:val="24"/>
          <w:szCs w:val="24"/>
          <w:lang w:val="ru-RU"/>
        </w:rPr>
        <w:t>собрания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прилагается протокол счетной комиссии.</w:t>
      </w:r>
    </w:p>
    <w:p w:rsidR="00D53D43" w:rsidRPr="0048331A" w:rsidRDefault="00F8485C" w:rsidP="004459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2.5. </w:t>
      </w:r>
      <w:r w:rsidR="0091757C"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Члены Совета из числа работников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="00BE5912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избираются на общем собрании работников</w:t>
      </w:r>
      <w:r w:rsidR="00BD7417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91757C" w:rsidRPr="0048331A" w:rsidRDefault="00F8485C" w:rsidP="004459F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2.6. 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Совет </w:t>
      </w:r>
      <w:r w:rsidR="0091757C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считается сформированным и  приступает </w:t>
      </w:r>
      <w:r w:rsidR="00324556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к </w:t>
      </w:r>
      <w:r w:rsidR="0091757C" w:rsidRPr="0048331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осуществлению своих полномочий с момента избрания (назначения) не менее двух </w:t>
      </w:r>
      <w:r w:rsidR="0091757C" w:rsidRPr="0048331A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третей от общей численности членов Совета, определенной уставом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="0091757C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. </w:t>
      </w:r>
    </w:p>
    <w:p w:rsidR="00324556" w:rsidRPr="0048331A" w:rsidRDefault="00324556" w:rsidP="004459F4">
      <w:pPr>
        <w:pStyle w:val="a6"/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57C" w:rsidRPr="0048331A" w:rsidRDefault="00514185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91757C" w:rsidRPr="0048331A">
        <w:rPr>
          <w:rFonts w:ascii="Times New Roman" w:hAnsi="Times New Roman"/>
          <w:b/>
          <w:color w:val="000000"/>
          <w:sz w:val="24"/>
          <w:szCs w:val="24"/>
          <w:lang w:val="ru-RU"/>
        </w:rPr>
        <w:t>. Компетенция Совета</w:t>
      </w:r>
    </w:p>
    <w:p w:rsidR="00D74F08" w:rsidRPr="0048331A" w:rsidRDefault="00D74F08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4556" w:rsidRPr="0048331A" w:rsidRDefault="0091757C" w:rsidP="004459F4">
      <w:pPr>
        <w:pStyle w:val="a6"/>
        <w:numPr>
          <w:ilvl w:val="1"/>
          <w:numId w:val="7"/>
        </w:numPr>
        <w:shd w:val="clear" w:color="auto" w:fill="FFFFFF"/>
        <w:tabs>
          <w:tab w:val="left" w:pos="8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Основными задачами Совета являются:</w:t>
      </w:r>
    </w:p>
    <w:p w:rsidR="0091757C" w:rsidRPr="0048331A" w:rsidRDefault="0091757C" w:rsidP="004459F4">
      <w:pPr>
        <w:pStyle w:val="a6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основных направлений развития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1757C" w:rsidRPr="0048331A" w:rsidRDefault="00F8485C" w:rsidP="004459F4">
      <w:pPr>
        <w:pStyle w:val="a6"/>
        <w:numPr>
          <w:ilvl w:val="0"/>
          <w:numId w:val="8"/>
        </w:numPr>
        <w:shd w:val="clear" w:color="auto" w:fill="FFFFFF"/>
        <w:tabs>
          <w:tab w:val="left" w:pos="88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повышение эффективности</w:t>
      </w:r>
      <w:r w:rsidR="0091757C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финансово-экономической деятельности </w:t>
      </w:r>
      <w:r w:rsidR="00BE5912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чреждения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>, стимулирования труда его работников;</w:t>
      </w:r>
    </w:p>
    <w:p w:rsidR="0091757C" w:rsidRPr="0048331A" w:rsidRDefault="0091757C" w:rsidP="004459F4">
      <w:pPr>
        <w:pStyle w:val="a6"/>
        <w:numPr>
          <w:ilvl w:val="0"/>
          <w:numId w:val="8"/>
        </w:numPr>
        <w:shd w:val="clear" w:color="auto" w:fill="FFFFFF"/>
        <w:tabs>
          <w:tab w:val="left" w:pos="7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содействие созданию в </w:t>
      </w:r>
      <w:r w:rsidR="00B6742A"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Учреждении 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оптимальных 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условий и форм организации образовательного процесса;</w:t>
      </w:r>
    </w:p>
    <w:p w:rsidR="0091757C" w:rsidRPr="0048331A" w:rsidRDefault="0091757C" w:rsidP="004459F4">
      <w:pPr>
        <w:pStyle w:val="a6"/>
        <w:numPr>
          <w:ilvl w:val="0"/>
          <w:numId w:val="8"/>
        </w:numPr>
        <w:shd w:val="clear" w:color="auto" w:fill="FFFFFF"/>
        <w:tabs>
          <w:tab w:val="left" w:pos="7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контроль за соблюдением надлежащих условий обучения, воспитания и </w:t>
      </w:r>
      <w:r w:rsidRPr="0048331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труда в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Учреждении</w:t>
      </w:r>
      <w:r w:rsidRPr="0048331A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, сохранения и укрепления здоровья </w:t>
      </w:r>
      <w:r w:rsidRPr="0048331A">
        <w:rPr>
          <w:rFonts w:ascii="Times New Roman" w:hAnsi="Times New Roman"/>
          <w:color w:val="000000"/>
          <w:spacing w:val="4"/>
          <w:sz w:val="24"/>
          <w:szCs w:val="24"/>
          <w:lang w:val="ru-RU"/>
        </w:rPr>
        <w:t xml:space="preserve">воспитанников, за целевым и рациональным расходованием финансовых средств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24556" w:rsidRPr="0048331A" w:rsidRDefault="00DA0CF4" w:rsidP="004459F4">
      <w:pPr>
        <w:pStyle w:val="a6"/>
        <w:numPr>
          <w:ilvl w:val="0"/>
          <w:numId w:val="8"/>
        </w:numPr>
        <w:shd w:val="clear" w:color="auto" w:fill="FFFFFF"/>
        <w:tabs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 </w:t>
      </w:r>
      <w:r w:rsidR="0091757C" w:rsidRPr="0048331A">
        <w:rPr>
          <w:rFonts w:ascii="Times New Roman" w:hAnsi="Times New Roman"/>
          <w:color w:val="000000"/>
          <w:spacing w:val="8"/>
          <w:sz w:val="24"/>
          <w:szCs w:val="24"/>
          <w:lang w:val="ru-RU"/>
        </w:rPr>
        <w:t xml:space="preserve">участие в рассмотрении конфликтных ситуаций между участниками 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образовательного процесса в случаях, когда это необходимо.</w:t>
      </w:r>
    </w:p>
    <w:p w:rsidR="000C323A" w:rsidRPr="0048331A" w:rsidRDefault="00F8485C" w:rsidP="004459F4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3.2. Совет имеет следующие полномочия и осуществляет 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следующие </w:t>
      </w:r>
      <w:r w:rsidR="00DF4B67" w:rsidRPr="0048331A">
        <w:rPr>
          <w:rFonts w:ascii="Times New Roman" w:hAnsi="Times New Roman"/>
          <w:sz w:val="24"/>
          <w:szCs w:val="24"/>
          <w:lang w:val="ru-RU"/>
        </w:rPr>
        <w:t>полномочия</w:t>
      </w:r>
      <w:r w:rsidR="0091757C" w:rsidRPr="0048331A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зафиксированные в уставе </w:t>
      </w:r>
      <w:r w:rsidR="00B6742A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="00324556" w:rsidRPr="0048331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>1) участие в разработке образовательной программы;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2) утверждение Положения о распределении стимулирующей части фонда оплаты труда </w:t>
      </w:r>
      <w:r w:rsidR="00B6742A" w:rsidRPr="0048331A">
        <w:rPr>
          <w:rFonts w:ascii="Times New Roman" w:hAnsi="Times New Roman" w:cs="Times New Roman"/>
          <w:sz w:val="24"/>
          <w:szCs w:val="24"/>
        </w:rPr>
        <w:t>У</w:t>
      </w:r>
      <w:r w:rsidRPr="0048331A">
        <w:rPr>
          <w:rFonts w:ascii="Times New Roman" w:hAnsi="Times New Roman" w:cs="Times New Roman"/>
          <w:sz w:val="24"/>
          <w:szCs w:val="24"/>
        </w:rPr>
        <w:t>чреждения;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3) утверждение распределения стимулирующей части фонда оплаты труда </w:t>
      </w:r>
      <w:r w:rsidR="00B6742A" w:rsidRPr="0048331A">
        <w:rPr>
          <w:rFonts w:ascii="Times New Roman" w:hAnsi="Times New Roman" w:cs="Times New Roman"/>
          <w:sz w:val="24"/>
          <w:szCs w:val="24"/>
        </w:rPr>
        <w:t>У</w:t>
      </w:r>
      <w:r w:rsidRPr="0048331A">
        <w:rPr>
          <w:rFonts w:ascii="Times New Roman" w:hAnsi="Times New Roman" w:cs="Times New Roman"/>
          <w:sz w:val="24"/>
          <w:szCs w:val="24"/>
        </w:rPr>
        <w:t>чреждения;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4) привлечение средств для нужд </w:t>
      </w:r>
      <w:r w:rsidR="00B6742A" w:rsidRPr="0048331A">
        <w:rPr>
          <w:rFonts w:ascii="Times New Roman" w:hAnsi="Times New Roman" w:cs="Times New Roman"/>
          <w:sz w:val="24"/>
          <w:szCs w:val="24"/>
        </w:rPr>
        <w:t>У</w:t>
      </w:r>
      <w:r w:rsidRPr="0048331A">
        <w:rPr>
          <w:rFonts w:ascii="Times New Roman" w:hAnsi="Times New Roman" w:cs="Times New Roman"/>
          <w:sz w:val="24"/>
          <w:szCs w:val="24"/>
        </w:rPr>
        <w:t>чреждения;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5) установление режима работы </w:t>
      </w:r>
      <w:r w:rsidR="00B6742A" w:rsidRPr="0048331A">
        <w:rPr>
          <w:rFonts w:ascii="Times New Roman" w:hAnsi="Times New Roman" w:cs="Times New Roman"/>
          <w:sz w:val="24"/>
          <w:szCs w:val="24"/>
        </w:rPr>
        <w:t>У</w:t>
      </w:r>
      <w:r w:rsidRPr="0048331A">
        <w:rPr>
          <w:rFonts w:ascii="Times New Roman" w:hAnsi="Times New Roman" w:cs="Times New Roman"/>
          <w:sz w:val="24"/>
          <w:szCs w:val="24"/>
        </w:rPr>
        <w:t>чреждения;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6) содействие созданию в </w:t>
      </w:r>
      <w:r w:rsidR="000429DD" w:rsidRPr="0048331A">
        <w:rPr>
          <w:rFonts w:ascii="Times New Roman" w:hAnsi="Times New Roman" w:cs="Times New Roman"/>
          <w:sz w:val="24"/>
          <w:szCs w:val="24"/>
        </w:rPr>
        <w:t>У</w:t>
      </w:r>
      <w:r w:rsidRPr="0048331A">
        <w:rPr>
          <w:rFonts w:ascii="Times New Roman" w:hAnsi="Times New Roman" w:cs="Times New Roman"/>
          <w:sz w:val="24"/>
          <w:szCs w:val="24"/>
        </w:rPr>
        <w:t>чреждении оптимальных условий и форм организации образовательного процесса;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>7) осуществление контроля за соблюдением условий обучения, воспит</w:t>
      </w:r>
      <w:r w:rsidR="000429DD" w:rsidRPr="0048331A">
        <w:rPr>
          <w:rFonts w:ascii="Times New Roman" w:hAnsi="Times New Roman" w:cs="Times New Roman"/>
          <w:sz w:val="24"/>
          <w:szCs w:val="24"/>
        </w:rPr>
        <w:t>ания и труда в У</w:t>
      </w:r>
      <w:r w:rsidRPr="0048331A">
        <w:rPr>
          <w:rFonts w:ascii="Times New Roman" w:hAnsi="Times New Roman" w:cs="Times New Roman"/>
          <w:sz w:val="24"/>
          <w:szCs w:val="24"/>
        </w:rPr>
        <w:t>чреждении, гарантирующих охрану и укрепление здоровья воспитанников;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8) осуществление контроля за соблюдением общих требований к приему граждан в </w:t>
      </w:r>
      <w:r w:rsidR="000429DD" w:rsidRPr="0048331A">
        <w:rPr>
          <w:rFonts w:ascii="Times New Roman" w:hAnsi="Times New Roman" w:cs="Times New Roman"/>
          <w:sz w:val="24"/>
          <w:szCs w:val="24"/>
        </w:rPr>
        <w:t>Учреждение</w:t>
      </w:r>
      <w:r w:rsidRPr="0048331A">
        <w:rPr>
          <w:rFonts w:ascii="Times New Roman" w:hAnsi="Times New Roman" w:cs="Times New Roman"/>
          <w:sz w:val="24"/>
          <w:szCs w:val="24"/>
        </w:rPr>
        <w:t>, а также к переводу их в другие образовательные учреждения;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>9) осуществление контроля за своевременным предоставлением отдельным категориям воспитанников дополнительных льгот и видов материального обеспечения, предусмотренных законодательством;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lastRenderedPageBreak/>
        <w:t xml:space="preserve">10) участие в осуществлении контроля за </w:t>
      </w:r>
      <w:r w:rsidR="000429DD" w:rsidRPr="0048331A">
        <w:rPr>
          <w:rFonts w:ascii="Times New Roman" w:hAnsi="Times New Roman" w:cs="Times New Roman"/>
          <w:sz w:val="24"/>
          <w:szCs w:val="24"/>
        </w:rPr>
        <w:t>качеством</w:t>
      </w:r>
      <w:r w:rsidRPr="0048331A">
        <w:rPr>
          <w:rFonts w:ascii="Times New Roman" w:hAnsi="Times New Roman" w:cs="Times New Roman"/>
          <w:sz w:val="24"/>
          <w:szCs w:val="24"/>
        </w:rPr>
        <w:t xml:space="preserve"> питания и </w:t>
      </w:r>
      <w:r w:rsidR="000429DD" w:rsidRPr="0048331A">
        <w:rPr>
          <w:rFonts w:ascii="Times New Roman" w:hAnsi="Times New Roman" w:cs="Times New Roman"/>
          <w:sz w:val="24"/>
          <w:szCs w:val="24"/>
        </w:rPr>
        <w:t>работой медицинского</w:t>
      </w:r>
      <w:r w:rsidRPr="0048331A">
        <w:rPr>
          <w:rFonts w:ascii="Times New Roman" w:hAnsi="Times New Roman" w:cs="Times New Roman"/>
          <w:sz w:val="24"/>
          <w:szCs w:val="24"/>
        </w:rPr>
        <w:t xml:space="preserve"> </w:t>
      </w:r>
      <w:r w:rsidR="000429DD" w:rsidRPr="0048331A">
        <w:rPr>
          <w:rFonts w:ascii="Times New Roman" w:hAnsi="Times New Roman" w:cs="Times New Roman"/>
          <w:sz w:val="24"/>
          <w:szCs w:val="24"/>
        </w:rPr>
        <w:t>кабинета</w:t>
      </w:r>
      <w:r w:rsidRPr="0048331A">
        <w:rPr>
          <w:rFonts w:ascii="Times New Roman" w:hAnsi="Times New Roman" w:cs="Times New Roman"/>
          <w:sz w:val="24"/>
          <w:szCs w:val="24"/>
        </w:rPr>
        <w:t>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>11) участие в осуществлении контроля качества образования</w:t>
      </w:r>
      <w:r w:rsidR="000429DD" w:rsidRPr="0048331A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48331A">
        <w:rPr>
          <w:rFonts w:ascii="Times New Roman" w:hAnsi="Times New Roman" w:cs="Times New Roman"/>
          <w:sz w:val="24"/>
          <w:szCs w:val="24"/>
        </w:rPr>
        <w:t>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12) утверждение публичного отчета о результатах деятельности </w:t>
      </w:r>
      <w:r w:rsidR="000429DD" w:rsidRPr="0048331A">
        <w:rPr>
          <w:rFonts w:ascii="Times New Roman" w:hAnsi="Times New Roman" w:cs="Times New Roman"/>
          <w:sz w:val="24"/>
          <w:szCs w:val="24"/>
        </w:rPr>
        <w:t>У</w:t>
      </w:r>
      <w:r w:rsidRPr="0048331A">
        <w:rPr>
          <w:rFonts w:ascii="Times New Roman" w:hAnsi="Times New Roman" w:cs="Times New Roman"/>
          <w:sz w:val="24"/>
          <w:szCs w:val="24"/>
        </w:rPr>
        <w:t>чреждения;</w:t>
      </w:r>
    </w:p>
    <w:p w:rsidR="000C323A" w:rsidRPr="0048331A" w:rsidRDefault="000C323A" w:rsidP="004459F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8331A">
        <w:rPr>
          <w:rFonts w:ascii="Times New Roman" w:hAnsi="Times New Roman" w:cs="Times New Roman"/>
          <w:sz w:val="24"/>
          <w:szCs w:val="24"/>
        </w:rPr>
        <w:t xml:space="preserve">13) разрешение конфликтных ситуаций. </w:t>
      </w:r>
      <w:r w:rsidRPr="0048331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                             </w:t>
      </w:r>
    </w:p>
    <w:p w:rsidR="00D74F08" w:rsidRPr="0048331A" w:rsidRDefault="00D74F08" w:rsidP="004459F4">
      <w:pPr>
        <w:pStyle w:val="a6"/>
        <w:shd w:val="clear" w:color="auto" w:fill="FFFFFF"/>
        <w:tabs>
          <w:tab w:val="left" w:pos="64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757C" w:rsidRPr="0048331A" w:rsidRDefault="00514185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  <w:r w:rsidR="0091757C" w:rsidRPr="0048331A">
        <w:rPr>
          <w:rFonts w:ascii="Times New Roman" w:hAnsi="Times New Roman"/>
          <w:b/>
          <w:color w:val="000000"/>
          <w:sz w:val="24"/>
          <w:szCs w:val="24"/>
          <w:lang w:val="ru-RU"/>
        </w:rPr>
        <w:t>. Организация деятельности Совета</w:t>
      </w:r>
    </w:p>
    <w:p w:rsidR="00D74F08" w:rsidRPr="0048331A" w:rsidRDefault="00D74F08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630B" w:rsidRPr="0048331A" w:rsidRDefault="0091757C" w:rsidP="004459F4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color w:val="000000"/>
          <w:spacing w:val="6"/>
          <w:sz w:val="24"/>
          <w:szCs w:val="24"/>
          <w:lang w:val="ru-RU"/>
        </w:rPr>
        <w:t xml:space="preserve">Основные положения, касающиеся порядка и условий деятельности </w:t>
      </w:r>
      <w:r w:rsidR="00DF4B67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Совета, определяются уставом </w:t>
      </w:r>
      <w:r w:rsidR="000429DD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Учреждения.</w:t>
      </w:r>
      <w:r w:rsidR="00DF4B67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Вопросы </w:t>
      </w:r>
      <w:r w:rsidRPr="0048331A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порядка работы Совета, не урегулированные уставом, определяются регламентом </w:t>
      </w:r>
      <w:r w:rsidRPr="0048331A">
        <w:rPr>
          <w:rFonts w:ascii="Times New Roman" w:hAnsi="Times New Roman"/>
          <w:color w:val="000000"/>
          <w:sz w:val="24"/>
          <w:szCs w:val="24"/>
          <w:lang w:val="ru-RU"/>
        </w:rPr>
        <w:t>Совета, принимаемым им самостоятельно.</w:t>
      </w:r>
    </w:p>
    <w:p w:rsidR="00BD7417" w:rsidRPr="0048331A" w:rsidRDefault="00DA0CF4" w:rsidP="0044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4.2.</w:t>
      </w:r>
      <w:r w:rsidR="00DF4B67" w:rsidRPr="00483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>Непосредственное руководство управляющим советом осуществляет председатель, а в его отсутствие - заместитель председателя.</w:t>
      </w:r>
    </w:p>
    <w:p w:rsidR="00BD7417" w:rsidRPr="0048331A" w:rsidRDefault="00DF4B67" w:rsidP="0044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 xml:space="preserve">4.3. 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>Заседания управляющего совета проводятся председателем или его заместителем не реже одного раза в квартал и считаются правомочными, если на них присутствует более половины членов управляющего совета. Регламент и план работы управляющего совета утверждаются общим собранием.</w:t>
      </w:r>
    </w:p>
    <w:p w:rsidR="00BD7417" w:rsidRPr="0048331A" w:rsidRDefault="00DF4B67" w:rsidP="0044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18"/>
      <w:r w:rsidRPr="0048331A">
        <w:rPr>
          <w:rFonts w:ascii="Times New Roman" w:hAnsi="Times New Roman"/>
          <w:sz w:val="24"/>
          <w:szCs w:val="24"/>
          <w:lang w:val="ru-RU"/>
        </w:rPr>
        <w:t xml:space="preserve">4.4. 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>Решения управляющего совета принимаются простым большинством голосов при открытом голосовании присутствующих на заседании членов управляющего совета. В случае равенства голосов решающим является мнение председателя (заместителя председателя). Решения и рекомендации управляющего совета оформляются в виде протокола и подписываются председателем (заместителем председателя).</w:t>
      </w:r>
    </w:p>
    <w:bookmarkEnd w:id="0"/>
    <w:p w:rsidR="00D74F08" w:rsidRPr="0048331A" w:rsidRDefault="00DF4B67" w:rsidP="004459F4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="00BD7417" w:rsidRPr="0048331A">
        <w:rPr>
          <w:rFonts w:ascii="Times New Roman" w:hAnsi="Times New Roman"/>
          <w:sz w:val="24"/>
          <w:szCs w:val="24"/>
          <w:lang w:val="ru-RU"/>
        </w:rPr>
        <w:t>Управляющий совет формируется сроком на три года с ротацией состава по необходимости.</w:t>
      </w:r>
    </w:p>
    <w:p w:rsidR="00514185" w:rsidRPr="0048331A" w:rsidRDefault="00514185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</w:p>
    <w:p w:rsidR="0091757C" w:rsidRPr="0048331A" w:rsidRDefault="00514185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5</w:t>
      </w:r>
      <w:r w:rsidR="0091757C" w:rsidRPr="0048331A"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  <w:t>. Обязанности и ответственность Совета и его членов.</w:t>
      </w:r>
    </w:p>
    <w:p w:rsidR="00D2630B" w:rsidRPr="0048331A" w:rsidRDefault="00D2630B" w:rsidP="004459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val="ru-RU"/>
        </w:rPr>
      </w:pPr>
    </w:p>
    <w:p w:rsidR="00D2630B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3"/>
          <w:sz w:val="24"/>
          <w:szCs w:val="24"/>
          <w:lang w:val="ru-RU"/>
        </w:rPr>
        <w:t xml:space="preserve">Совет несет ответственность за своевременное принятие и выполнение </w:t>
      </w:r>
      <w:r w:rsidRPr="0048331A">
        <w:rPr>
          <w:rFonts w:ascii="Times New Roman" w:hAnsi="Times New Roman"/>
          <w:sz w:val="24"/>
          <w:szCs w:val="24"/>
          <w:lang w:val="ru-RU"/>
        </w:rPr>
        <w:t xml:space="preserve">решений, входящих в его компетенцию. </w:t>
      </w:r>
      <w:r w:rsidR="000429DD" w:rsidRPr="0048331A">
        <w:rPr>
          <w:rFonts w:ascii="Times New Roman" w:hAnsi="Times New Roman"/>
          <w:spacing w:val="1"/>
          <w:sz w:val="24"/>
          <w:szCs w:val="24"/>
          <w:lang w:val="ru-RU"/>
        </w:rPr>
        <w:t>Заведующий Учреждения</w:t>
      </w: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 вправе самостоятельно </w:t>
      </w:r>
      <w:r w:rsidRPr="0048331A">
        <w:rPr>
          <w:rFonts w:ascii="Times New Roman" w:hAnsi="Times New Roman"/>
          <w:spacing w:val="2"/>
          <w:sz w:val="24"/>
          <w:szCs w:val="24"/>
          <w:lang w:val="ru-RU"/>
        </w:rPr>
        <w:t xml:space="preserve">принимать решение по вопросу, входящему в компетенцию Совета, в случае </w:t>
      </w: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отсутствия необходимого решения Совета по данному вопросу в установленные </w:t>
      </w:r>
      <w:r w:rsidRPr="0048331A">
        <w:rPr>
          <w:rFonts w:ascii="Times New Roman" w:hAnsi="Times New Roman"/>
          <w:sz w:val="24"/>
          <w:szCs w:val="24"/>
          <w:lang w:val="ru-RU"/>
        </w:rPr>
        <w:t>сроки.</w:t>
      </w:r>
    </w:p>
    <w:p w:rsidR="00D2630B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4"/>
          <w:sz w:val="24"/>
          <w:szCs w:val="24"/>
          <w:lang w:val="ru-RU"/>
        </w:rPr>
        <w:t xml:space="preserve">Члены  Совета,  в  случае  принятия  решений,  влекущих  нарушения </w:t>
      </w: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48331A">
        <w:rPr>
          <w:rFonts w:ascii="Times New Roman" w:hAnsi="Times New Roman"/>
          <w:sz w:val="24"/>
          <w:szCs w:val="24"/>
          <w:lang w:val="ru-RU"/>
        </w:rPr>
        <w:t>законодательством Российской Федерации.</w:t>
      </w:r>
    </w:p>
    <w:p w:rsidR="00143304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2"/>
          <w:sz w:val="24"/>
          <w:szCs w:val="24"/>
          <w:lang w:val="ru-RU"/>
        </w:rPr>
        <w:t xml:space="preserve">Решения Совета, противоречащие положениям устава </w:t>
      </w:r>
      <w:r w:rsidR="000429DD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Учреждения</w:t>
      </w: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, положениям договора дошкольного </w:t>
      </w:r>
      <w:r w:rsidRPr="0048331A">
        <w:rPr>
          <w:rFonts w:ascii="Times New Roman" w:hAnsi="Times New Roman"/>
          <w:sz w:val="24"/>
          <w:szCs w:val="24"/>
          <w:lang w:val="ru-RU"/>
        </w:rPr>
        <w:t xml:space="preserve">учреждения и учредителя, не действительны с момента их принятия и не подлежат </w:t>
      </w:r>
      <w:r w:rsidRPr="0048331A">
        <w:rPr>
          <w:rFonts w:ascii="Times New Roman" w:hAnsi="Times New Roman"/>
          <w:spacing w:val="-1"/>
          <w:sz w:val="24"/>
          <w:szCs w:val="24"/>
          <w:lang w:val="ru-RU"/>
        </w:rPr>
        <w:t xml:space="preserve">исполнению </w:t>
      </w:r>
      <w:r w:rsidR="000429DD" w:rsidRPr="0048331A">
        <w:rPr>
          <w:rFonts w:ascii="Times New Roman" w:hAnsi="Times New Roman"/>
          <w:spacing w:val="-1"/>
          <w:sz w:val="24"/>
          <w:szCs w:val="24"/>
          <w:lang w:val="ru-RU"/>
        </w:rPr>
        <w:t>заведующим Учреждения,</w:t>
      </w:r>
      <w:r w:rsidR="00DA0CF4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143304" w:rsidRPr="0048331A">
        <w:rPr>
          <w:rFonts w:ascii="Times New Roman" w:hAnsi="Times New Roman"/>
          <w:spacing w:val="-1"/>
          <w:sz w:val="24"/>
          <w:szCs w:val="24"/>
          <w:lang w:val="ru-RU"/>
        </w:rPr>
        <w:t xml:space="preserve">его работниками и </w:t>
      </w:r>
      <w:r w:rsidRPr="0048331A">
        <w:rPr>
          <w:rFonts w:ascii="Times New Roman" w:hAnsi="Times New Roman"/>
          <w:sz w:val="24"/>
          <w:szCs w:val="24"/>
          <w:lang w:val="ru-RU"/>
        </w:rPr>
        <w:t>иными участниками образовательного процесса.</w:t>
      </w:r>
    </w:p>
    <w:p w:rsidR="0010022A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>В случае возникновения конфликта между Советом и заведующ</w:t>
      </w:r>
      <w:r w:rsidR="00143304" w:rsidRPr="0048331A">
        <w:rPr>
          <w:rFonts w:ascii="Times New Roman" w:hAnsi="Times New Roman"/>
          <w:spacing w:val="1"/>
          <w:sz w:val="24"/>
          <w:szCs w:val="24"/>
          <w:lang w:val="ru-RU"/>
        </w:rPr>
        <w:t>им</w:t>
      </w:r>
      <w:r w:rsidR="00DA0CF4"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="000429DD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Учреждения </w:t>
      </w:r>
      <w:r w:rsidRPr="0048331A">
        <w:rPr>
          <w:rFonts w:ascii="Times New Roman" w:hAnsi="Times New Roman"/>
          <w:spacing w:val="6"/>
          <w:sz w:val="24"/>
          <w:szCs w:val="24"/>
          <w:lang w:val="ru-RU"/>
        </w:rPr>
        <w:t>(несогласия  заведующе</w:t>
      </w:r>
      <w:r w:rsidR="00143304" w:rsidRPr="0048331A">
        <w:rPr>
          <w:rFonts w:ascii="Times New Roman" w:hAnsi="Times New Roman"/>
          <w:spacing w:val="6"/>
          <w:sz w:val="24"/>
          <w:szCs w:val="24"/>
          <w:lang w:val="ru-RU"/>
        </w:rPr>
        <w:t>го</w:t>
      </w:r>
      <w:r w:rsidRPr="0048331A">
        <w:rPr>
          <w:rFonts w:ascii="Times New Roman" w:hAnsi="Times New Roman"/>
          <w:spacing w:val="6"/>
          <w:sz w:val="24"/>
          <w:szCs w:val="24"/>
          <w:lang w:val="ru-RU"/>
        </w:rPr>
        <w:t xml:space="preserve"> с решением Совета </w:t>
      </w:r>
      <w:r w:rsidRPr="0048331A">
        <w:rPr>
          <w:rFonts w:ascii="Times New Roman" w:hAnsi="Times New Roman"/>
          <w:spacing w:val="5"/>
          <w:sz w:val="24"/>
          <w:szCs w:val="24"/>
          <w:lang w:val="ru-RU"/>
        </w:rPr>
        <w:t>и/или несогласия Совета с решением (приказом) заведующе</w:t>
      </w:r>
      <w:r w:rsidR="00143304" w:rsidRPr="0048331A">
        <w:rPr>
          <w:rFonts w:ascii="Times New Roman" w:hAnsi="Times New Roman"/>
          <w:spacing w:val="5"/>
          <w:sz w:val="24"/>
          <w:szCs w:val="24"/>
          <w:lang w:val="ru-RU"/>
        </w:rPr>
        <w:t>го</w:t>
      </w:r>
      <w:r w:rsidRPr="0048331A">
        <w:rPr>
          <w:rFonts w:ascii="Times New Roman" w:hAnsi="Times New Roman"/>
          <w:spacing w:val="5"/>
          <w:sz w:val="24"/>
          <w:szCs w:val="24"/>
          <w:lang w:val="ru-RU"/>
        </w:rPr>
        <w:t xml:space="preserve">), который не может </w:t>
      </w:r>
      <w:r w:rsidRPr="0048331A">
        <w:rPr>
          <w:rFonts w:ascii="Times New Roman" w:hAnsi="Times New Roman"/>
          <w:spacing w:val="4"/>
          <w:sz w:val="24"/>
          <w:szCs w:val="24"/>
          <w:lang w:val="ru-RU"/>
        </w:rPr>
        <w:t xml:space="preserve">быть  урегулирован   путем  переговоров,  решение  по  конфликтному  вопросу </w:t>
      </w:r>
      <w:r w:rsidRPr="0048331A">
        <w:rPr>
          <w:rFonts w:ascii="Times New Roman" w:hAnsi="Times New Roman"/>
          <w:spacing w:val="-1"/>
          <w:sz w:val="24"/>
          <w:szCs w:val="24"/>
          <w:lang w:val="ru-RU"/>
        </w:rPr>
        <w:t>принимает учредитель.</w:t>
      </w:r>
    </w:p>
    <w:p w:rsidR="0010022A" w:rsidRPr="0048331A" w:rsidRDefault="00DF4B67" w:rsidP="004459F4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4"/>
          <w:sz w:val="24"/>
          <w:szCs w:val="24"/>
          <w:lang w:val="ru-RU"/>
        </w:rPr>
        <w:t xml:space="preserve">Члены Совета обязаны посещать его заседания. Член </w:t>
      </w:r>
      <w:r w:rsidR="0091757C" w:rsidRPr="0048331A">
        <w:rPr>
          <w:rFonts w:ascii="Times New Roman" w:hAnsi="Times New Roman"/>
          <w:spacing w:val="4"/>
          <w:sz w:val="24"/>
          <w:szCs w:val="24"/>
          <w:lang w:val="ru-RU"/>
        </w:rPr>
        <w:t xml:space="preserve">Совета, </w:t>
      </w:r>
      <w:r w:rsidRPr="0048331A">
        <w:rPr>
          <w:rFonts w:ascii="Times New Roman" w:hAnsi="Times New Roman"/>
          <w:spacing w:val="3"/>
          <w:sz w:val="24"/>
          <w:szCs w:val="24"/>
          <w:lang w:val="ru-RU"/>
        </w:rPr>
        <w:t xml:space="preserve">систематически (более двух </w:t>
      </w:r>
      <w:r w:rsidR="0091757C" w:rsidRPr="0048331A">
        <w:rPr>
          <w:rFonts w:ascii="Times New Roman" w:hAnsi="Times New Roman"/>
          <w:spacing w:val="3"/>
          <w:sz w:val="24"/>
          <w:szCs w:val="24"/>
          <w:lang w:val="ru-RU"/>
        </w:rPr>
        <w:t xml:space="preserve">раз   подряд)   не   посещающий   заседания   без </w:t>
      </w:r>
      <w:r w:rsidR="0091757C" w:rsidRPr="0048331A">
        <w:rPr>
          <w:rFonts w:ascii="Times New Roman" w:hAnsi="Times New Roman"/>
          <w:sz w:val="24"/>
          <w:szCs w:val="24"/>
          <w:lang w:val="ru-RU"/>
        </w:rPr>
        <w:t>уважительных причин, может быть выведен и</w:t>
      </w:r>
      <w:r w:rsidR="00143304" w:rsidRPr="0048331A">
        <w:rPr>
          <w:rFonts w:ascii="Times New Roman" w:hAnsi="Times New Roman"/>
          <w:sz w:val="24"/>
          <w:szCs w:val="24"/>
          <w:lang w:val="ru-RU"/>
        </w:rPr>
        <w:t>з его состава по решению Совета.</w:t>
      </w:r>
    </w:p>
    <w:p w:rsidR="0091757C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2"/>
          <w:sz w:val="24"/>
          <w:szCs w:val="24"/>
          <w:lang w:val="ru-RU"/>
        </w:rPr>
        <w:t xml:space="preserve">Член Совета выводится из его состава по решению Совета в следующих </w:t>
      </w:r>
      <w:r w:rsidRPr="0048331A">
        <w:rPr>
          <w:rFonts w:ascii="Times New Roman" w:hAnsi="Times New Roman"/>
          <w:spacing w:val="-2"/>
          <w:sz w:val="24"/>
          <w:szCs w:val="24"/>
          <w:lang w:val="ru-RU"/>
        </w:rPr>
        <w:t>случаях:</w:t>
      </w:r>
    </w:p>
    <w:p w:rsidR="0091757C" w:rsidRPr="0048331A" w:rsidRDefault="0091757C" w:rsidP="004459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по желанию члена Совета, выраженному в письменной форме;</w:t>
      </w:r>
    </w:p>
    <w:p w:rsidR="0091757C" w:rsidRPr="0048331A" w:rsidRDefault="0091757C" w:rsidP="004459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при отзыве представителя учредителя;</w:t>
      </w:r>
    </w:p>
    <w:p w:rsidR="0091757C" w:rsidRPr="0048331A" w:rsidRDefault="0091757C" w:rsidP="004459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при увольнении с работы </w:t>
      </w:r>
      <w:r w:rsidR="000429DD" w:rsidRPr="0048331A">
        <w:rPr>
          <w:rFonts w:ascii="Times New Roman" w:hAnsi="Times New Roman"/>
          <w:spacing w:val="1"/>
          <w:sz w:val="24"/>
          <w:szCs w:val="24"/>
          <w:lang w:val="ru-RU"/>
        </w:rPr>
        <w:t>заведующего Учреждения</w:t>
      </w: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, </w:t>
      </w:r>
      <w:r w:rsidRPr="0048331A">
        <w:rPr>
          <w:rFonts w:ascii="Times New Roman" w:hAnsi="Times New Roman"/>
          <w:spacing w:val="2"/>
          <w:sz w:val="24"/>
          <w:szCs w:val="24"/>
          <w:lang w:val="ru-RU"/>
        </w:rPr>
        <w:t xml:space="preserve">или увольнении работника </w:t>
      </w:r>
      <w:r w:rsidR="003E3739" w:rsidRPr="0048331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МБДОУ</w:t>
      </w:r>
      <w:r w:rsidRPr="0048331A">
        <w:rPr>
          <w:rFonts w:ascii="Times New Roman" w:hAnsi="Times New Roman"/>
          <w:spacing w:val="2"/>
          <w:sz w:val="24"/>
          <w:szCs w:val="24"/>
          <w:lang w:val="ru-RU"/>
        </w:rPr>
        <w:t xml:space="preserve">, избранного членом Совета, если они не </w:t>
      </w:r>
      <w:r w:rsidRPr="0048331A">
        <w:rPr>
          <w:rFonts w:ascii="Times New Roman" w:hAnsi="Times New Roman"/>
          <w:spacing w:val="5"/>
          <w:sz w:val="24"/>
          <w:szCs w:val="24"/>
          <w:lang w:val="ru-RU"/>
        </w:rPr>
        <w:t xml:space="preserve">могут быть кооптированы (и/или не кооптируются) в состав Совета после </w:t>
      </w:r>
      <w:r w:rsidRPr="0048331A">
        <w:rPr>
          <w:rFonts w:ascii="Times New Roman" w:hAnsi="Times New Roman"/>
          <w:sz w:val="24"/>
          <w:szCs w:val="24"/>
          <w:lang w:val="ru-RU"/>
        </w:rPr>
        <w:t>увольнения;</w:t>
      </w:r>
    </w:p>
    <w:p w:rsidR="0091757C" w:rsidRPr="0048331A" w:rsidRDefault="0091757C" w:rsidP="004459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в случае совершения противоправных действий, несовместимых с членством </w:t>
      </w:r>
      <w:r w:rsidRPr="0048331A">
        <w:rPr>
          <w:rFonts w:ascii="Times New Roman" w:hAnsi="Times New Roman"/>
          <w:spacing w:val="-1"/>
          <w:sz w:val="24"/>
          <w:szCs w:val="24"/>
          <w:lang w:val="ru-RU"/>
        </w:rPr>
        <w:t>в Совете;</w:t>
      </w:r>
    </w:p>
    <w:p w:rsidR="00143304" w:rsidRPr="0048331A" w:rsidRDefault="0091757C" w:rsidP="004459F4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</w:t>
      </w:r>
      <w:r w:rsidRPr="0048331A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 xml:space="preserve">педагогической и иной деятельностью, связанной с работой с детьми, </w:t>
      </w:r>
      <w:r w:rsidRPr="0048331A">
        <w:rPr>
          <w:rFonts w:ascii="Times New Roman" w:hAnsi="Times New Roman"/>
          <w:spacing w:val="-1"/>
          <w:sz w:val="24"/>
          <w:szCs w:val="24"/>
          <w:lang w:val="ru-RU"/>
        </w:rPr>
        <w:t xml:space="preserve">признание по решению суда недееспособным, наличие неснятой или непогашенной </w:t>
      </w:r>
      <w:r w:rsidRPr="0048331A">
        <w:rPr>
          <w:rFonts w:ascii="Times New Roman" w:hAnsi="Times New Roman"/>
          <w:sz w:val="24"/>
          <w:szCs w:val="24"/>
          <w:lang w:val="ru-RU"/>
        </w:rPr>
        <w:t>судимости за совершение уголовного преступления.</w:t>
      </w:r>
    </w:p>
    <w:p w:rsidR="00143304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-1"/>
          <w:sz w:val="24"/>
          <w:szCs w:val="24"/>
          <w:lang w:val="ru-RU"/>
        </w:rPr>
        <w:t>Выписка из протокола заседания Совета с решением о выводе члена Сове</w:t>
      </w:r>
      <w:r w:rsidRPr="0048331A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48331A">
        <w:rPr>
          <w:rFonts w:ascii="Times New Roman" w:hAnsi="Times New Roman"/>
          <w:sz w:val="24"/>
          <w:szCs w:val="24"/>
          <w:lang w:val="ru-RU"/>
        </w:rPr>
        <w:t>та направляется учредителю.</w:t>
      </w:r>
    </w:p>
    <w:p w:rsidR="0091757C" w:rsidRPr="0048331A" w:rsidRDefault="0091757C" w:rsidP="004459F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pacing w:val="5"/>
          <w:sz w:val="24"/>
          <w:szCs w:val="24"/>
          <w:lang w:val="ru-RU"/>
        </w:rPr>
        <w:t xml:space="preserve">После вывода (выхода) из состава Совета его члена Совет принимает </w:t>
      </w:r>
      <w:r w:rsidRPr="0048331A">
        <w:rPr>
          <w:rFonts w:ascii="Times New Roman" w:hAnsi="Times New Roman"/>
          <w:sz w:val="24"/>
          <w:szCs w:val="24"/>
          <w:lang w:val="ru-RU"/>
        </w:rPr>
        <w:t>меры для замещения выбывшего члена (посредством довыборов либо кооптации).</w:t>
      </w:r>
    </w:p>
    <w:p w:rsidR="003E3739" w:rsidRPr="0048331A" w:rsidRDefault="00B73A24" w:rsidP="004459F4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Срок действия Положения действителен до введения новых изменений и дополнений.</w:t>
      </w:r>
    </w:p>
    <w:p w:rsidR="00DF4B67" w:rsidRPr="0048331A" w:rsidRDefault="00DF4B67" w:rsidP="004459F4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4B67" w:rsidRPr="0048331A" w:rsidRDefault="00DF4B67" w:rsidP="004459F4">
      <w:pPr>
        <w:pStyle w:val="a6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331A">
        <w:rPr>
          <w:rFonts w:ascii="Times New Roman" w:hAnsi="Times New Roman"/>
          <w:b/>
          <w:sz w:val="24"/>
          <w:szCs w:val="24"/>
          <w:lang w:val="ru-RU"/>
        </w:rPr>
        <w:t>Заключительные положения</w:t>
      </w:r>
    </w:p>
    <w:p w:rsidR="00F8485C" w:rsidRPr="0048331A" w:rsidRDefault="00F8485C" w:rsidP="004459F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bookmarkStart w:id="1" w:name="_GoBack"/>
      <w:bookmarkEnd w:id="1"/>
    </w:p>
    <w:p w:rsidR="00DF4B67" w:rsidRPr="0048331A" w:rsidRDefault="00DF4B67" w:rsidP="00445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6.1.</w:t>
      </w:r>
      <w:r w:rsidR="00DA0CF4" w:rsidRPr="004833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331A">
        <w:rPr>
          <w:rFonts w:ascii="Times New Roman" w:hAnsi="Times New Roman"/>
          <w:sz w:val="24"/>
          <w:szCs w:val="24"/>
          <w:lang w:val="ru-RU"/>
        </w:rPr>
        <w:t xml:space="preserve">Изменения и дополнения в настоящее Положение принимаются решением работников </w:t>
      </w:r>
      <w:r w:rsidR="000429DD" w:rsidRPr="0048331A">
        <w:rPr>
          <w:rFonts w:ascii="Times New Roman" w:hAnsi="Times New Roman"/>
          <w:sz w:val="24"/>
          <w:szCs w:val="24"/>
          <w:lang w:val="ru-RU"/>
        </w:rPr>
        <w:t>Учреждения</w:t>
      </w:r>
      <w:r w:rsidRPr="0048331A">
        <w:rPr>
          <w:rFonts w:ascii="Times New Roman" w:hAnsi="Times New Roman"/>
          <w:sz w:val="24"/>
          <w:szCs w:val="24"/>
          <w:lang w:val="ru-RU"/>
        </w:rPr>
        <w:t xml:space="preserve"> простым большинством голосов присутствующих.</w:t>
      </w:r>
    </w:p>
    <w:p w:rsidR="00DF4B67" w:rsidRPr="0048331A" w:rsidRDefault="00DF4B67" w:rsidP="004459F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8331A">
        <w:t xml:space="preserve">6.2. Настоящее Положение вступает в силу с момента издания приказа </w:t>
      </w:r>
      <w:r w:rsidR="000429DD" w:rsidRPr="0048331A">
        <w:t>заведующего Учреждения</w:t>
      </w:r>
      <w:r w:rsidRPr="0048331A">
        <w:t xml:space="preserve"> и действует до принятия нового Положения.</w:t>
      </w:r>
    </w:p>
    <w:p w:rsidR="00DF4B67" w:rsidRPr="0048331A" w:rsidRDefault="00DF4B67" w:rsidP="00445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>6.3.  Срок данного положения не ограничен. Положение действует до принятия нового.</w:t>
      </w:r>
    </w:p>
    <w:p w:rsidR="00DF4B67" w:rsidRPr="0048331A" w:rsidRDefault="00DF4B67" w:rsidP="004459F4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48331A">
        <w:t xml:space="preserve">6.4. </w:t>
      </w:r>
      <w:r w:rsidR="000429DD" w:rsidRPr="0048331A">
        <w:t>Учреждение</w:t>
      </w:r>
      <w:r w:rsidRPr="0048331A">
        <w:t xml:space="preserve"> обеспечивает открытость и доступность информации путем размещения настоящего Положения на официальном сайте </w:t>
      </w:r>
      <w:r w:rsidR="000429DD" w:rsidRPr="0048331A">
        <w:t>Учреждения</w:t>
      </w:r>
      <w:r w:rsidRPr="0048331A">
        <w:t xml:space="preserve"> в сети Интернет. </w:t>
      </w:r>
    </w:p>
    <w:p w:rsidR="00DF4B67" w:rsidRPr="0048331A" w:rsidRDefault="00DF4B67" w:rsidP="00445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331A">
        <w:rPr>
          <w:rFonts w:ascii="Times New Roman" w:hAnsi="Times New Roman"/>
          <w:sz w:val="24"/>
          <w:szCs w:val="24"/>
          <w:lang w:val="ru-RU"/>
        </w:rPr>
        <w:t xml:space="preserve">6.5. В </w:t>
      </w:r>
      <w:r w:rsidR="000429DD" w:rsidRPr="0048331A">
        <w:rPr>
          <w:rFonts w:ascii="Times New Roman" w:hAnsi="Times New Roman"/>
          <w:sz w:val="24"/>
          <w:szCs w:val="24"/>
          <w:lang w:val="ru-RU"/>
        </w:rPr>
        <w:t>Учреждении</w:t>
      </w:r>
      <w:r w:rsidRPr="0048331A">
        <w:rPr>
          <w:rFonts w:ascii="Times New Roman" w:hAnsi="Times New Roman"/>
          <w:sz w:val="24"/>
          <w:szCs w:val="24"/>
          <w:lang w:val="ru-RU"/>
        </w:rPr>
        <w:t xml:space="preserve"> должны быть созданы условия для ознакомления работников МБДОУ с данным Положением под роспись.</w:t>
      </w:r>
    </w:p>
    <w:p w:rsidR="00DF4B67" w:rsidRPr="0048331A" w:rsidRDefault="00DF4B67" w:rsidP="004459F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DF4B67" w:rsidRPr="0048331A" w:rsidRDefault="00DF4B67" w:rsidP="004459F4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F4B67" w:rsidRPr="0048331A" w:rsidSect="004459F4">
      <w:type w:val="continuous"/>
      <w:pgSz w:w="11909" w:h="16834"/>
      <w:pgMar w:top="709" w:right="852" w:bottom="567" w:left="1418" w:header="0" w:footer="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2F" w:rsidRDefault="00C9022F" w:rsidP="009904EF">
      <w:pPr>
        <w:spacing w:after="0" w:line="240" w:lineRule="auto"/>
      </w:pPr>
      <w:r>
        <w:separator/>
      </w:r>
    </w:p>
  </w:endnote>
  <w:endnote w:type="continuationSeparator" w:id="1">
    <w:p w:rsidR="00C9022F" w:rsidRDefault="00C9022F" w:rsidP="009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2F" w:rsidRDefault="00C9022F" w:rsidP="009904EF">
      <w:pPr>
        <w:spacing w:after="0" w:line="240" w:lineRule="auto"/>
      </w:pPr>
      <w:r>
        <w:separator/>
      </w:r>
    </w:p>
  </w:footnote>
  <w:footnote w:type="continuationSeparator" w:id="1">
    <w:p w:rsidR="00C9022F" w:rsidRDefault="00C9022F" w:rsidP="0099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AD0A70"/>
    <w:multiLevelType w:val="hybridMultilevel"/>
    <w:tmpl w:val="1D1E8E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27215"/>
    <w:multiLevelType w:val="hybridMultilevel"/>
    <w:tmpl w:val="A864B578"/>
    <w:lvl w:ilvl="0" w:tplc="30603C5A">
      <w:start w:val="2"/>
      <w:numFmt w:val="decimal"/>
      <w:lvlText w:val="3.%1."/>
      <w:lvlJc w:val="left"/>
      <w:pPr>
        <w:ind w:left="91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0AE2"/>
    <w:multiLevelType w:val="hybridMultilevel"/>
    <w:tmpl w:val="754A00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4255BA"/>
    <w:multiLevelType w:val="multilevel"/>
    <w:tmpl w:val="ECCCF1C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305" w:hanging="13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021" w:hanging="13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864" w:hanging="133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707" w:hanging="133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  <w:color w:val="000000"/>
      </w:rPr>
    </w:lvl>
  </w:abstractNum>
  <w:abstractNum w:abstractNumId="9">
    <w:nsid w:val="22E15B85"/>
    <w:multiLevelType w:val="singleLevel"/>
    <w:tmpl w:val="977CE6EC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23B87851"/>
    <w:multiLevelType w:val="singleLevel"/>
    <w:tmpl w:val="F8FA251E"/>
    <w:lvl w:ilvl="0">
      <w:start w:val="1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27C01A2B"/>
    <w:multiLevelType w:val="singleLevel"/>
    <w:tmpl w:val="12DE24CE"/>
    <w:lvl w:ilvl="0">
      <w:start w:val="1"/>
      <w:numFmt w:val="decimal"/>
      <w:lvlText w:val="6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47227F2"/>
    <w:multiLevelType w:val="singleLevel"/>
    <w:tmpl w:val="62FCF70C"/>
    <w:lvl w:ilvl="0">
      <w:start w:val="1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FA4506"/>
    <w:multiLevelType w:val="singleLevel"/>
    <w:tmpl w:val="78586E2A"/>
    <w:lvl w:ilvl="0">
      <w:start w:val="3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39215489"/>
    <w:multiLevelType w:val="singleLevel"/>
    <w:tmpl w:val="A6906704"/>
    <w:lvl w:ilvl="0">
      <w:start w:val="1"/>
      <w:numFmt w:val="decimal"/>
      <w:lvlText w:val="4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3C62424B"/>
    <w:multiLevelType w:val="hybridMultilevel"/>
    <w:tmpl w:val="E146E7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CA64226"/>
    <w:multiLevelType w:val="singleLevel"/>
    <w:tmpl w:val="D7CE8C5E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9">
    <w:nsid w:val="56B36828"/>
    <w:multiLevelType w:val="singleLevel"/>
    <w:tmpl w:val="3C027BD0"/>
    <w:lvl w:ilvl="0">
      <w:start w:val="1"/>
      <w:numFmt w:val="decimal"/>
      <w:lvlText w:val="7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0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D177C"/>
    <w:multiLevelType w:val="hybridMultilevel"/>
    <w:tmpl w:val="529C8E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152F3"/>
    <w:multiLevelType w:val="singleLevel"/>
    <w:tmpl w:val="F7DC7592"/>
    <w:lvl w:ilvl="0">
      <w:start w:val="3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D0C395E"/>
    <w:multiLevelType w:val="hybridMultilevel"/>
    <w:tmpl w:val="06600F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3">
    <w:nsid w:val="7A572DC2"/>
    <w:multiLevelType w:val="hybridMultilevel"/>
    <w:tmpl w:val="64520E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"/>
  </w:num>
  <w:num w:numId="4">
    <w:abstractNumId w:val="1"/>
  </w:num>
  <w:num w:numId="5">
    <w:abstractNumId w:val="28"/>
  </w:num>
  <w:num w:numId="6">
    <w:abstractNumId w:val="23"/>
  </w:num>
  <w:num w:numId="7">
    <w:abstractNumId w:val="26"/>
  </w:num>
  <w:num w:numId="8">
    <w:abstractNumId w:val="5"/>
  </w:num>
  <w:num w:numId="9">
    <w:abstractNumId w:val="32"/>
  </w:num>
  <w:num w:numId="10">
    <w:abstractNumId w:val="0"/>
  </w:num>
  <w:num w:numId="11">
    <w:abstractNumId w:val="22"/>
  </w:num>
  <w:num w:numId="12">
    <w:abstractNumId w:val="12"/>
  </w:num>
  <w:num w:numId="13">
    <w:abstractNumId w:val="31"/>
  </w:num>
  <w:num w:numId="14">
    <w:abstractNumId w:val="27"/>
  </w:num>
  <w:num w:numId="15">
    <w:abstractNumId w:val="20"/>
  </w:num>
  <w:num w:numId="16">
    <w:abstractNumId w:val="24"/>
  </w:num>
  <w:num w:numId="17">
    <w:abstractNumId w:val="6"/>
  </w:num>
  <w:num w:numId="18">
    <w:abstractNumId w:val="18"/>
  </w:num>
  <w:num w:numId="19">
    <w:abstractNumId w:val="16"/>
  </w:num>
  <w:num w:numId="20">
    <w:abstractNumId w:val="10"/>
  </w:num>
  <w:num w:numId="21">
    <w:abstractNumId w:val="9"/>
  </w:num>
  <w:num w:numId="22">
    <w:abstractNumId w:val="11"/>
  </w:num>
  <w:num w:numId="23">
    <w:abstractNumId w:val="15"/>
  </w:num>
  <w:num w:numId="24">
    <w:abstractNumId w:val="19"/>
  </w:num>
  <w:num w:numId="25">
    <w:abstractNumId w:val="13"/>
  </w:num>
  <w:num w:numId="26">
    <w:abstractNumId w:val="25"/>
  </w:num>
  <w:num w:numId="27">
    <w:abstractNumId w:val="21"/>
  </w:num>
  <w:num w:numId="28">
    <w:abstractNumId w:val="2"/>
  </w:num>
  <w:num w:numId="29">
    <w:abstractNumId w:val="29"/>
  </w:num>
  <w:num w:numId="30">
    <w:abstractNumId w:val="17"/>
  </w:num>
  <w:num w:numId="31">
    <w:abstractNumId w:val="7"/>
  </w:num>
  <w:num w:numId="32">
    <w:abstractNumId w:val="33"/>
  </w:num>
  <w:num w:numId="33">
    <w:abstractNumId w:val="4"/>
  </w:num>
  <w:num w:numId="34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57C"/>
    <w:rsid w:val="0002665D"/>
    <w:rsid w:val="000429DD"/>
    <w:rsid w:val="000B69BE"/>
    <w:rsid w:val="000C323A"/>
    <w:rsid w:val="000F18FF"/>
    <w:rsid w:val="0010022A"/>
    <w:rsid w:val="00105601"/>
    <w:rsid w:val="00111B56"/>
    <w:rsid w:val="00143304"/>
    <w:rsid w:val="001B0262"/>
    <w:rsid w:val="002A0AC0"/>
    <w:rsid w:val="002A43B5"/>
    <w:rsid w:val="00315890"/>
    <w:rsid w:val="00324556"/>
    <w:rsid w:val="0034298E"/>
    <w:rsid w:val="00397044"/>
    <w:rsid w:val="003A4B81"/>
    <w:rsid w:val="003A5F3C"/>
    <w:rsid w:val="003D1E25"/>
    <w:rsid w:val="003D560B"/>
    <w:rsid w:val="003E3739"/>
    <w:rsid w:val="00414F7A"/>
    <w:rsid w:val="004459F4"/>
    <w:rsid w:val="0048331A"/>
    <w:rsid w:val="004F3C87"/>
    <w:rsid w:val="00514185"/>
    <w:rsid w:val="00567587"/>
    <w:rsid w:val="0057315A"/>
    <w:rsid w:val="00600347"/>
    <w:rsid w:val="007652D7"/>
    <w:rsid w:val="007B48E7"/>
    <w:rsid w:val="00807F45"/>
    <w:rsid w:val="00840708"/>
    <w:rsid w:val="00853611"/>
    <w:rsid w:val="008C362D"/>
    <w:rsid w:val="008C7827"/>
    <w:rsid w:val="008D23E9"/>
    <w:rsid w:val="008D432D"/>
    <w:rsid w:val="008F12AE"/>
    <w:rsid w:val="0090232B"/>
    <w:rsid w:val="0091757C"/>
    <w:rsid w:val="00922B1C"/>
    <w:rsid w:val="0095272D"/>
    <w:rsid w:val="00952C6E"/>
    <w:rsid w:val="0098333D"/>
    <w:rsid w:val="009904EF"/>
    <w:rsid w:val="0099223D"/>
    <w:rsid w:val="009D7B71"/>
    <w:rsid w:val="00A06461"/>
    <w:rsid w:val="00A45290"/>
    <w:rsid w:val="00B14CE8"/>
    <w:rsid w:val="00B65AE9"/>
    <w:rsid w:val="00B6742A"/>
    <w:rsid w:val="00B73244"/>
    <w:rsid w:val="00B73A24"/>
    <w:rsid w:val="00BC7931"/>
    <w:rsid w:val="00BD7417"/>
    <w:rsid w:val="00BE5912"/>
    <w:rsid w:val="00C3070A"/>
    <w:rsid w:val="00C9022F"/>
    <w:rsid w:val="00D01E6F"/>
    <w:rsid w:val="00D120F9"/>
    <w:rsid w:val="00D2630B"/>
    <w:rsid w:val="00D53D43"/>
    <w:rsid w:val="00D55D1B"/>
    <w:rsid w:val="00D74F08"/>
    <w:rsid w:val="00D950DA"/>
    <w:rsid w:val="00DA0CF4"/>
    <w:rsid w:val="00DB17B4"/>
    <w:rsid w:val="00DD543D"/>
    <w:rsid w:val="00DF3BC8"/>
    <w:rsid w:val="00DF4B67"/>
    <w:rsid w:val="00DF53A6"/>
    <w:rsid w:val="00E05807"/>
    <w:rsid w:val="00E6305B"/>
    <w:rsid w:val="00F02E84"/>
    <w:rsid w:val="00F8485C"/>
    <w:rsid w:val="00F93DDA"/>
    <w:rsid w:val="00FE3F8D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  <w:style w:type="table" w:styleId="ad">
    <w:name w:val="Table Grid"/>
    <w:basedOn w:val="a1"/>
    <w:uiPriority w:val="59"/>
    <w:rsid w:val="003E3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E3739"/>
    <w:pPr>
      <w:spacing w:after="0" w:line="360" w:lineRule="auto"/>
      <w:ind w:left="70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3E37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3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DF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C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57C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91757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1757C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9527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99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4EF"/>
    <w:rPr>
      <w:rFonts w:ascii="Cambria" w:eastAsia="Times New Roman" w:hAnsi="Cambria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DD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50CA-0686-4D44-B77E-97047AA3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BEST</cp:lastModifiedBy>
  <cp:revision>12</cp:revision>
  <cp:lastPrinted>2015-03-11T02:08:00Z</cp:lastPrinted>
  <dcterms:created xsi:type="dcterms:W3CDTF">2018-11-19T00:12:00Z</dcterms:created>
  <dcterms:modified xsi:type="dcterms:W3CDTF">2019-11-10T10:39:00Z</dcterms:modified>
</cp:coreProperties>
</file>